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D" w:rsidRPr="00FE280C" w:rsidRDefault="007B12D7" w:rsidP="00FE280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E280C">
        <w:rPr>
          <w:rFonts w:ascii="Times New Roman" w:hAnsi="Times New Roman" w:cs="Times New Roman"/>
          <w:b/>
          <w:sz w:val="26"/>
          <w:szCs w:val="26"/>
          <w:lang w:val="en-GB"/>
        </w:rPr>
        <w:t>LỊCH THỰC HÀNH MÔN HÓA HỌC KÌ I</w:t>
      </w:r>
      <w:r w:rsidR="00542DC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 NĂM HỌC 2018 - 2019</w:t>
      </w:r>
    </w:p>
    <w:p w:rsidR="007B12D7" w:rsidRPr="00542DCF" w:rsidRDefault="007B12D7" w:rsidP="007B12D7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97"/>
        <w:gridCol w:w="1270"/>
      </w:tblGrid>
      <w:tr w:rsidR="007B12D7" w:rsidRPr="007B12D7" w:rsidTr="007B12D7">
        <w:tc>
          <w:tcPr>
            <w:tcW w:w="1696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797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7B12D7" w:rsidRPr="007B12D7" w:rsidTr="007B12D7">
        <w:tc>
          <w:tcPr>
            <w:tcW w:w="1696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10/12 – 15/12</w:t>
            </w:r>
          </w:p>
        </w:tc>
        <w:tc>
          <w:tcPr>
            <w:tcW w:w="7797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1: Phản ứng oxi hóa khử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7B12D7" w:rsidRPr="007B12D7" w:rsidRDefault="007B12D7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B12D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7B12D7" w:rsidRPr="00542DCF" w:rsidRDefault="007B12D7" w:rsidP="007B12D7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8"/>
        <w:gridCol w:w="1270"/>
      </w:tblGrid>
      <w:tr w:rsidR="007B12D7" w:rsidRPr="007B12D7" w:rsidTr="00BF7BFA">
        <w:tc>
          <w:tcPr>
            <w:tcW w:w="1555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938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7B12D7" w:rsidRPr="007B12D7" w:rsidTr="00BF7BFA">
        <w:tc>
          <w:tcPr>
            <w:tcW w:w="1555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17/9 – 22/9 </w:t>
            </w:r>
          </w:p>
        </w:tc>
        <w:tc>
          <w:tcPr>
            <w:tcW w:w="7938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1: Tính axit, bazơ. Phản ứng trao đổi ion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7B12D7" w:rsidRPr="007B12D7" w:rsidTr="00BF7BFA">
        <w:tc>
          <w:tcPr>
            <w:tcW w:w="1555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29/10 – 3/11</w:t>
            </w:r>
          </w:p>
        </w:tc>
        <w:tc>
          <w:tcPr>
            <w:tcW w:w="7938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2: Tính chất 1 số hợp chất hữu cơ, vô cơ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7B12D7" w:rsidRPr="007B12D7" w:rsidRDefault="007B12D7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7B12D7" w:rsidRPr="00542DCF" w:rsidRDefault="007B12D7" w:rsidP="007B12D7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_GoBack"/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97"/>
        <w:gridCol w:w="1270"/>
      </w:tblGrid>
      <w:tr w:rsidR="007B12D7" w:rsidRPr="007B12D7" w:rsidTr="00FE280C">
        <w:tc>
          <w:tcPr>
            <w:tcW w:w="1696" w:type="dxa"/>
          </w:tcPr>
          <w:bookmarkEnd w:id="0"/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797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7B12D7" w:rsidRPr="007B12D7" w:rsidTr="00FE280C">
        <w:tc>
          <w:tcPr>
            <w:tcW w:w="1696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24/9 – 29/9 </w:t>
            </w:r>
          </w:p>
        </w:tc>
        <w:tc>
          <w:tcPr>
            <w:tcW w:w="7797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1: Điều chế, tính chất hóa học của este và cacbohiđrat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7B12D7" w:rsidRPr="007B12D7" w:rsidTr="00FE280C">
        <w:tc>
          <w:tcPr>
            <w:tcW w:w="1696" w:type="dxa"/>
          </w:tcPr>
          <w:p w:rsidR="007B12D7" w:rsidRPr="007B12D7" w:rsidRDefault="007B12D7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5/11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10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/11</w:t>
            </w:r>
          </w:p>
        </w:tc>
        <w:tc>
          <w:tcPr>
            <w:tcW w:w="7797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2: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Một số tính chất củ</w:t>
            </w:r>
            <w:r w:rsidR="00FE280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 protê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in và </w:t>
            </w:r>
            <w:r w:rsidR="00FE280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vật liệu polime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7B12D7" w:rsidRPr="007B12D7" w:rsidTr="00FE280C">
        <w:tc>
          <w:tcPr>
            <w:tcW w:w="1696" w:type="dxa"/>
          </w:tcPr>
          <w:p w:rsidR="007B12D7" w:rsidRPr="007B12D7" w:rsidRDefault="00FE280C" w:rsidP="007B12D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17/11 – 22/11</w:t>
            </w:r>
          </w:p>
        </w:tc>
        <w:tc>
          <w:tcPr>
            <w:tcW w:w="7797" w:type="dxa"/>
          </w:tcPr>
          <w:p w:rsidR="007B12D7" w:rsidRPr="007B12D7" w:rsidRDefault="00FE280C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3: Tính chất, điều chế, ăn mòn kim loại</w:t>
            </w:r>
          </w:p>
        </w:tc>
        <w:tc>
          <w:tcPr>
            <w:tcW w:w="1270" w:type="dxa"/>
          </w:tcPr>
          <w:p w:rsidR="007B12D7" w:rsidRPr="007B12D7" w:rsidRDefault="007B12D7" w:rsidP="007B12D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7B12D7" w:rsidRDefault="007B12D7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Duyệt của BGH                                                   Tp. HCM, ngày 20/8/2018</w:t>
      </w: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>Hiệu trưởng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       Tổ trưởng</w:t>
      </w: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Trần Thanh Bình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Nguyễn Thị Mộng Tuyền</w:t>
      </w: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Pr="00FE280C" w:rsidRDefault="00FE280C" w:rsidP="00FE280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FE280C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LỊCH THỰC HÀNH MÔN HÓA HỌC KÌ I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I</w:t>
      </w:r>
      <w:r w:rsidR="00542DCF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542DCF">
        <w:rPr>
          <w:rFonts w:ascii="Times New Roman" w:hAnsi="Times New Roman" w:cs="Times New Roman"/>
          <w:b/>
          <w:sz w:val="26"/>
          <w:szCs w:val="26"/>
          <w:lang w:val="en-GB"/>
        </w:rPr>
        <w:t>NĂM HỌC 2018 - 2019</w:t>
      </w:r>
    </w:p>
    <w:p w:rsidR="00FE280C" w:rsidRPr="00542DCF" w:rsidRDefault="00FE280C" w:rsidP="00FE280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97"/>
        <w:gridCol w:w="1270"/>
      </w:tblGrid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797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18/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 –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23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/2</w:t>
            </w:r>
          </w:p>
        </w:tc>
        <w:tc>
          <w:tcPr>
            <w:tcW w:w="7797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2: Tính chất hóa học của Clo và hợp chất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25/2 – 2/3</w:t>
            </w:r>
          </w:p>
        </w:tc>
        <w:tc>
          <w:tcPr>
            <w:tcW w:w="7797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3: Tính chất hóa học của Brom và iot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1/4 – 6/4 </w:t>
            </w:r>
          </w:p>
        </w:tc>
        <w:tc>
          <w:tcPr>
            <w:tcW w:w="7797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4: Tính chất hóa học của oxi, lưu huỳnh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696" w:type="dxa"/>
          </w:tcPr>
          <w:p w:rsidR="00FE280C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8/4 – 13/4 </w:t>
            </w:r>
          </w:p>
        </w:tc>
        <w:tc>
          <w:tcPr>
            <w:tcW w:w="7797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5: Tính chất hóa học của các hợp chất lưu huỳnh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696" w:type="dxa"/>
          </w:tcPr>
          <w:p w:rsidR="00FE280C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20/5 – 25/5 </w:t>
            </w:r>
          </w:p>
        </w:tc>
        <w:tc>
          <w:tcPr>
            <w:tcW w:w="7797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 6: tốc độ phản ứng hóa học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FE280C" w:rsidRPr="007B12D7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7B12D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FE280C" w:rsidRPr="00542DCF" w:rsidRDefault="00FE280C" w:rsidP="00FE280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8"/>
        <w:gridCol w:w="1270"/>
      </w:tblGrid>
      <w:tr w:rsidR="00FE280C" w:rsidRPr="007B12D7" w:rsidTr="00BF7BFA">
        <w:tc>
          <w:tcPr>
            <w:tcW w:w="1555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938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FE280C" w:rsidRPr="007B12D7" w:rsidTr="00BF7BFA">
        <w:tc>
          <w:tcPr>
            <w:tcW w:w="1555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14/1 – 19/1</w:t>
            </w:r>
          </w:p>
        </w:tc>
        <w:tc>
          <w:tcPr>
            <w:tcW w:w="7938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Phân tích định tính. Điều chế và tính chất của metan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555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4/3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9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7938" w:type="dxa"/>
          </w:tcPr>
          <w:p w:rsidR="00FE280C" w:rsidRPr="007B12D7" w:rsidRDefault="00FE280C" w:rsidP="00FE28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4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Điều chế, tính chất của etilen và axetilen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555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15/4 – 20/4 </w:t>
            </w:r>
          </w:p>
        </w:tc>
        <w:tc>
          <w:tcPr>
            <w:tcW w:w="7938" w:type="dxa"/>
          </w:tcPr>
          <w:p w:rsidR="00FE280C" w:rsidRPr="007B12D7" w:rsidRDefault="00D64759" w:rsidP="00D6475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5: Tính chất etanol, Phenol, glixerol  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555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20/5 – 25/5</w:t>
            </w:r>
          </w:p>
        </w:tc>
        <w:tc>
          <w:tcPr>
            <w:tcW w:w="7938" w:type="dxa"/>
          </w:tcPr>
          <w:p w:rsidR="00FE280C" w:rsidRPr="007B12D7" w:rsidRDefault="00D64759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6: Tính chất hóa học của andehit và axit cacboxylic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FE280C" w:rsidRPr="007B12D7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Pr="00542DCF" w:rsidRDefault="00FE280C" w:rsidP="00FE280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42DCF">
        <w:rPr>
          <w:rFonts w:ascii="Times New Roman" w:hAnsi="Times New Roman" w:cs="Times New Roman"/>
          <w:b/>
          <w:sz w:val="26"/>
          <w:szCs w:val="26"/>
          <w:lang w:val="en-GB"/>
        </w:rPr>
        <w:t>Khối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97"/>
        <w:gridCol w:w="1270"/>
      </w:tblGrid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7797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Tên bài thực hành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Ghi chú</w:t>
            </w:r>
          </w:p>
        </w:tc>
      </w:tr>
      <w:tr w:rsidR="00FE280C" w:rsidRPr="007B12D7" w:rsidTr="00BF7BFA">
        <w:tc>
          <w:tcPr>
            <w:tcW w:w="1696" w:type="dxa"/>
          </w:tcPr>
          <w:p w:rsidR="00FE280C" w:rsidRPr="007B12D7" w:rsidRDefault="00D64759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18/2</w:t>
            </w:r>
            <w:r w:rsidR="00FE280C"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23</w:t>
            </w:r>
            <w:r w:rsidR="00FE280C"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</w:t>
            </w:r>
            <w:r w:rsidR="00FE280C"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797" w:type="dxa"/>
          </w:tcPr>
          <w:p w:rsidR="00FE280C" w:rsidRPr="007B12D7" w:rsidRDefault="00D64759" w:rsidP="00D6475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Thực hành số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4: Tính chất của Na, Mg, Al và hợp chất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FE280C" w:rsidRPr="007B12D7" w:rsidTr="00BF7BFA">
        <w:tc>
          <w:tcPr>
            <w:tcW w:w="1696" w:type="dxa"/>
          </w:tcPr>
          <w:p w:rsidR="00FE280C" w:rsidRPr="007B12D7" w:rsidRDefault="00FE280C" w:rsidP="00BF7BF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5/11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10</w:t>
            </w: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/11</w:t>
            </w:r>
          </w:p>
        </w:tc>
        <w:tc>
          <w:tcPr>
            <w:tcW w:w="7797" w:type="dxa"/>
          </w:tcPr>
          <w:p w:rsidR="00FE280C" w:rsidRPr="007B12D7" w:rsidRDefault="00FE280C" w:rsidP="00D6475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hành số</w:t>
            </w:r>
            <w:r w:rsidR="00D6475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5: Tính chất của Cr, Fe và hợp chất</w:t>
            </w:r>
          </w:p>
        </w:tc>
        <w:tc>
          <w:tcPr>
            <w:tcW w:w="1270" w:type="dxa"/>
          </w:tcPr>
          <w:p w:rsidR="00FE280C" w:rsidRPr="007B12D7" w:rsidRDefault="00FE280C" w:rsidP="00BF7BF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</w:tbl>
    <w:p w:rsidR="00FE280C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Duyệt của BGH                                                   Tp. HCM, ngày 20/8/2018</w:t>
      </w:r>
    </w:p>
    <w:p w:rsidR="00FE280C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>Hiệu trưởng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       Tổ trưởng</w:t>
      </w:r>
    </w:p>
    <w:p w:rsidR="00FE280C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FE280C" w:rsidRDefault="00FE280C" w:rsidP="00FE280C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Trần Thanh Bình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Nguyễn Thị Mộng Tuyền</w:t>
      </w:r>
    </w:p>
    <w:p w:rsidR="00FE280C" w:rsidRPr="007B12D7" w:rsidRDefault="00FE280C" w:rsidP="007B12D7">
      <w:pPr>
        <w:spacing w:line="36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FE280C" w:rsidRPr="007B12D7" w:rsidSect="007B12D7">
      <w:pgSz w:w="12240" w:h="15840"/>
      <w:pgMar w:top="709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D7"/>
    <w:rsid w:val="005364BD"/>
    <w:rsid w:val="00542DCF"/>
    <w:rsid w:val="007B12D7"/>
    <w:rsid w:val="00D64759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A201"/>
  <w15:chartTrackingRefBased/>
  <w15:docId w15:val="{860F812E-3733-4ABA-BE9E-D246FB5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datvp</dc:creator>
  <cp:keywords/>
  <dc:description/>
  <cp:lastModifiedBy>datvp</cp:lastModifiedBy>
  <cp:revision>2</cp:revision>
  <dcterms:created xsi:type="dcterms:W3CDTF">2019-04-07T15:58:00Z</dcterms:created>
  <dcterms:modified xsi:type="dcterms:W3CDTF">2019-04-07T16:25:00Z</dcterms:modified>
</cp:coreProperties>
</file>